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4B" w:rsidRPr="00766BA3" w:rsidRDefault="00D76B22" w:rsidP="00766BA3">
      <w:pPr>
        <w:pStyle w:val="berschrift1"/>
      </w:pPr>
      <w:r>
        <w:rPr>
          <w:color w:val="000000" w:themeColor="text1"/>
        </w:rPr>
        <w:t xml:space="preserve">Communiqué </w:t>
      </w:r>
      <w:r w:rsidR="00A10602" w:rsidRPr="00D76B22">
        <w:rPr>
          <w:color w:val="000000" w:themeColor="text1"/>
        </w:rPr>
        <w:t>Média</w:t>
      </w:r>
      <w:r w:rsidR="00440AF0" w:rsidRPr="00D76B22">
        <w:rPr>
          <w:color w:val="000000" w:themeColor="text1"/>
        </w:rPr>
        <w:t xml:space="preserve">: </w:t>
      </w:r>
      <w:r w:rsidR="00440AF0" w:rsidRPr="00D76B22">
        <w:t>consortium eau Suisse partage ses Aquis</w:t>
      </w:r>
    </w:p>
    <w:p w:rsidR="00F1748E" w:rsidRPr="00A159FF" w:rsidRDefault="00A10602" w:rsidP="00D76B22">
      <w:pPr>
        <w:jc w:val="left"/>
        <w:rPr>
          <w:b/>
          <w:lang w:val="fr-CH"/>
        </w:rPr>
      </w:pPr>
      <w:r w:rsidRPr="00A159FF">
        <w:rPr>
          <w:b/>
        </w:rPr>
        <w:t xml:space="preserve">Antananarivo, le 20 </w:t>
      </w:r>
      <w:proofErr w:type="spellStart"/>
      <w:r w:rsidRPr="00A159FF">
        <w:rPr>
          <w:b/>
        </w:rPr>
        <w:t>avril</w:t>
      </w:r>
      <w:proofErr w:type="spellEnd"/>
      <w:r w:rsidRPr="00A159FF">
        <w:rPr>
          <w:b/>
        </w:rPr>
        <w:t xml:space="preserve"> 2018</w:t>
      </w:r>
      <w:r w:rsidR="00D76B22">
        <w:rPr>
          <w:b/>
        </w:rPr>
        <w:t xml:space="preserve">. </w:t>
      </w:r>
      <w:r w:rsidRPr="00A159FF">
        <w:rPr>
          <w:b/>
          <w:lang w:val="fr-CH"/>
        </w:rPr>
        <w:t xml:space="preserve">Sous le </w:t>
      </w:r>
      <w:proofErr w:type="spellStart"/>
      <w:r w:rsidR="00D76B22">
        <w:rPr>
          <w:b/>
          <w:lang w:val="fr-CH"/>
        </w:rPr>
        <w:t>co-parain</w:t>
      </w:r>
      <w:r w:rsidR="00914FB8" w:rsidRPr="00A159FF">
        <w:rPr>
          <w:b/>
          <w:lang w:val="fr-CH"/>
        </w:rPr>
        <w:t>age</w:t>
      </w:r>
      <w:proofErr w:type="spellEnd"/>
      <w:r w:rsidR="00914FB8" w:rsidRPr="00A159FF">
        <w:rPr>
          <w:b/>
          <w:lang w:val="fr-CH"/>
        </w:rPr>
        <w:t xml:space="preserve"> de </w:t>
      </w:r>
      <w:r w:rsidRPr="00A159FF">
        <w:rPr>
          <w:b/>
          <w:lang w:val="fr-CH"/>
        </w:rPr>
        <w:t>son Excellence l’Ambassadeur de Suisse</w:t>
      </w:r>
      <w:r w:rsidR="00766BA3" w:rsidRPr="00A159FF">
        <w:rPr>
          <w:b/>
          <w:lang w:val="fr-CH"/>
        </w:rPr>
        <w:t xml:space="preserve"> </w:t>
      </w:r>
      <w:r w:rsidRPr="00A159FF">
        <w:rPr>
          <w:b/>
          <w:lang w:val="fr-CH"/>
        </w:rPr>
        <w:t xml:space="preserve">et de son Excellence le Ministre de l’Eau, de l’Energie et des Hydrocarbures les membres du Swiss Water &amp; Sanitation Consortium à Madagascar </w:t>
      </w:r>
      <w:r w:rsidR="00A159FF" w:rsidRPr="00A159FF">
        <w:rPr>
          <w:b/>
          <w:lang w:val="fr-CH"/>
        </w:rPr>
        <w:t xml:space="preserve">ACTION DE CARÊME </w:t>
      </w:r>
      <w:r w:rsidRPr="00A159FF">
        <w:rPr>
          <w:b/>
          <w:lang w:val="fr-CH"/>
        </w:rPr>
        <w:t xml:space="preserve">et </w:t>
      </w:r>
      <w:r w:rsidR="00F1748E" w:rsidRPr="00A159FF">
        <w:rPr>
          <w:b/>
          <w:lang w:val="fr-CH"/>
        </w:rPr>
        <w:t>H</w:t>
      </w:r>
      <w:r w:rsidR="00914FB8" w:rsidRPr="00A159FF">
        <w:rPr>
          <w:b/>
          <w:lang w:val="fr-CH"/>
        </w:rPr>
        <w:t>ELVETAS</w:t>
      </w:r>
      <w:r w:rsidRPr="00A159FF">
        <w:rPr>
          <w:b/>
          <w:lang w:val="fr-CH"/>
        </w:rPr>
        <w:t xml:space="preserve"> Swiss </w:t>
      </w:r>
      <w:proofErr w:type="spellStart"/>
      <w:r w:rsidRPr="00A159FF">
        <w:rPr>
          <w:b/>
          <w:lang w:val="fr-CH"/>
        </w:rPr>
        <w:t>Intercooperation</w:t>
      </w:r>
      <w:proofErr w:type="spellEnd"/>
      <w:r w:rsidRPr="00A159FF">
        <w:rPr>
          <w:b/>
          <w:lang w:val="fr-CH"/>
        </w:rPr>
        <w:t xml:space="preserve"> en partenariat avec l’Organisation </w:t>
      </w:r>
      <w:r w:rsidR="00A159FF">
        <w:rPr>
          <w:b/>
          <w:lang w:val="fr-CH"/>
        </w:rPr>
        <w:t>TARATRA</w:t>
      </w:r>
      <w:r w:rsidRPr="00A159FF">
        <w:rPr>
          <w:b/>
          <w:lang w:val="fr-CH"/>
        </w:rPr>
        <w:t xml:space="preserve"> ont </w:t>
      </w:r>
      <w:r w:rsidR="00914FB8" w:rsidRPr="00A159FF">
        <w:rPr>
          <w:b/>
          <w:lang w:val="fr-CH"/>
        </w:rPr>
        <w:t xml:space="preserve">organisé pour la matinée </w:t>
      </w:r>
      <w:r w:rsidRPr="00A159FF">
        <w:rPr>
          <w:b/>
          <w:lang w:val="fr-CH"/>
        </w:rPr>
        <w:t>du 20 avril 2018 à l’Hôtel PANORAMA un partage des acquis de leurs projets RANO AINA et RATSANTANANA</w:t>
      </w:r>
      <w:r w:rsidR="003B14A2" w:rsidRPr="00A159FF">
        <w:rPr>
          <w:b/>
          <w:lang w:val="fr-CH"/>
        </w:rPr>
        <w:t xml:space="preserve">. </w:t>
      </w:r>
    </w:p>
    <w:p w:rsidR="00A10602" w:rsidRPr="00A159FF" w:rsidRDefault="00A10602" w:rsidP="00766BA3">
      <w:pPr>
        <w:rPr>
          <w:lang w:val="fr-FR"/>
        </w:rPr>
      </w:pPr>
      <w:r w:rsidRPr="00766BA3">
        <w:rPr>
          <w:lang w:val="fr-FR"/>
        </w:rPr>
        <w:t xml:space="preserve">En </w:t>
      </w:r>
      <w:r w:rsidRPr="00A159FF">
        <w:rPr>
          <w:lang w:val="fr-FR"/>
        </w:rPr>
        <w:t>2011</w:t>
      </w:r>
      <w:r w:rsidR="00914FB8" w:rsidRPr="00A159FF">
        <w:rPr>
          <w:lang w:val="fr-FR"/>
        </w:rPr>
        <w:t>,</w:t>
      </w:r>
      <w:r w:rsidRPr="00A159FF">
        <w:rPr>
          <w:lang w:val="fr-FR"/>
        </w:rPr>
        <w:t xml:space="preserve"> huit organisations de </w:t>
      </w:r>
      <w:r w:rsidR="00A159FF" w:rsidRPr="00A159FF">
        <w:rPr>
          <w:lang w:val="fr-FR"/>
        </w:rPr>
        <w:t>développement</w:t>
      </w:r>
      <w:r w:rsidRPr="00A159FF">
        <w:rPr>
          <w:lang w:val="fr-FR"/>
        </w:rPr>
        <w:t xml:space="preserve"> en Suisse se</w:t>
      </w:r>
      <w:r w:rsidR="00D76B22">
        <w:rPr>
          <w:lang w:val="fr-FR"/>
        </w:rPr>
        <w:t xml:space="preserve"> sont mis en consortium pour pré</w:t>
      </w:r>
      <w:r w:rsidRPr="00A159FF">
        <w:rPr>
          <w:lang w:val="fr-FR"/>
        </w:rPr>
        <w:t>senter à la Direction du développement et de la coopération (DDC)</w:t>
      </w:r>
      <w:r w:rsidR="00E9386F">
        <w:rPr>
          <w:lang w:val="fr-FR"/>
        </w:rPr>
        <w:t xml:space="preserve"> un ensemble des projets Ea</w:t>
      </w:r>
      <w:r w:rsidRPr="00A159FF">
        <w:rPr>
          <w:lang w:val="fr-FR"/>
        </w:rPr>
        <w:t>u</w:t>
      </w:r>
      <w:r w:rsidR="00E9386F">
        <w:rPr>
          <w:lang w:val="fr-FR"/>
        </w:rPr>
        <w:t xml:space="preserve">, Assainissement et Hygiène (EAH) </w:t>
      </w:r>
      <w:r w:rsidRPr="00A159FF">
        <w:rPr>
          <w:lang w:val="fr-FR"/>
        </w:rPr>
        <w:t>en Afrique et Asie. Vu le succès de ces projets la DDC</w:t>
      </w:r>
      <w:r w:rsidR="00D76B22">
        <w:rPr>
          <w:lang w:val="fr-FR"/>
        </w:rPr>
        <w:t xml:space="preserve"> a</w:t>
      </w:r>
      <w:r w:rsidRPr="00A159FF">
        <w:rPr>
          <w:lang w:val="fr-FR"/>
        </w:rPr>
        <w:t xml:space="preserve"> lan</w:t>
      </w:r>
      <w:r w:rsidR="00C73AB5" w:rsidRPr="00A159FF">
        <w:rPr>
          <w:lang w:val="fr-FR"/>
        </w:rPr>
        <w:t>cé une deuxième phase</w:t>
      </w:r>
      <w:r w:rsidRPr="00A159FF">
        <w:rPr>
          <w:lang w:val="fr-FR"/>
        </w:rPr>
        <w:t xml:space="preserve"> de 2014 à 2017. </w:t>
      </w:r>
      <w:r w:rsidR="00846AB7" w:rsidRPr="00A159FF">
        <w:rPr>
          <w:lang w:val="fr-FR"/>
        </w:rPr>
        <w:t xml:space="preserve">L’objectif restait le même: </w:t>
      </w:r>
      <w:r w:rsidR="00766BA3" w:rsidRPr="00A159FF">
        <w:rPr>
          <w:lang w:val="fr-FR"/>
        </w:rPr>
        <w:t>Accroître le savoir-faire et les ressources pour accélérer</w:t>
      </w:r>
      <w:r w:rsidR="00E9386F">
        <w:rPr>
          <w:lang w:val="fr-FR"/>
        </w:rPr>
        <w:t xml:space="preserve"> les progrès dans le domaine EAH </w:t>
      </w:r>
      <w:r w:rsidR="00766BA3" w:rsidRPr="00A159FF">
        <w:rPr>
          <w:lang w:val="fr-FR"/>
        </w:rPr>
        <w:t xml:space="preserve">dans des pays les plus pauvres. </w:t>
      </w:r>
      <w:r w:rsidR="00846AB7" w:rsidRPr="00A159FF">
        <w:rPr>
          <w:lang w:val="fr-FR"/>
        </w:rPr>
        <w:t xml:space="preserve">Comme pendant la première phase, la DDC </w:t>
      </w:r>
      <w:r w:rsidR="00A159FF" w:rsidRPr="00A159FF">
        <w:rPr>
          <w:lang w:val="fr-FR"/>
        </w:rPr>
        <w:t>était</w:t>
      </w:r>
      <w:r w:rsidR="008362C2" w:rsidRPr="00A159FF">
        <w:rPr>
          <w:lang w:val="fr-FR"/>
        </w:rPr>
        <w:t xml:space="preserve"> prête </w:t>
      </w:r>
      <w:r w:rsidR="00914FB8" w:rsidRPr="00A159FF">
        <w:rPr>
          <w:lang w:val="fr-FR"/>
        </w:rPr>
        <w:t>à</w:t>
      </w:r>
      <w:r w:rsidR="008362C2" w:rsidRPr="00A159FF">
        <w:rPr>
          <w:lang w:val="fr-FR"/>
        </w:rPr>
        <w:t xml:space="preserve"> financer un maximum de </w:t>
      </w:r>
      <w:r w:rsidR="00846AB7" w:rsidRPr="00A159FF">
        <w:rPr>
          <w:lang w:val="fr-FR"/>
        </w:rPr>
        <w:t>8</w:t>
      </w:r>
      <w:r w:rsidR="00BD0BC0" w:rsidRPr="00A159FF">
        <w:rPr>
          <w:lang w:val="fr-FR"/>
        </w:rPr>
        <w:t>0% par</w:t>
      </w:r>
      <w:r w:rsidR="008362C2" w:rsidRPr="00A159FF">
        <w:rPr>
          <w:lang w:val="fr-FR"/>
        </w:rPr>
        <w:t xml:space="preserve"> projet</w:t>
      </w:r>
      <w:r w:rsidR="00BD0BC0" w:rsidRPr="00A159FF">
        <w:rPr>
          <w:lang w:val="fr-FR"/>
        </w:rPr>
        <w:t>.</w:t>
      </w:r>
    </w:p>
    <w:p w:rsidR="00E9386F" w:rsidRPr="00E9386F" w:rsidRDefault="00E9386F" w:rsidP="00E9386F">
      <w:pPr>
        <w:pStyle w:val="berschrift3"/>
        <w:rPr>
          <w:b w:val="0"/>
          <w:lang w:val="fr-FR"/>
        </w:rPr>
      </w:pPr>
      <w:r w:rsidRPr="00E02C89">
        <w:rPr>
          <w:lang w:val="fr-FR"/>
        </w:rPr>
        <w:t>Deux projets dans deux régions de Madagascar</w:t>
      </w:r>
      <w:r>
        <w:rPr>
          <w:lang w:val="fr-FR"/>
        </w:rPr>
        <w:t xml:space="preserve">. </w:t>
      </w:r>
      <w:r w:rsidRPr="00E9386F">
        <w:rPr>
          <w:b w:val="0"/>
          <w:lang w:val="fr-FR"/>
        </w:rPr>
        <w:t xml:space="preserve">Pendant la phase 2014 à 2017, HELVETAS Swiss </w:t>
      </w:r>
      <w:proofErr w:type="spellStart"/>
      <w:r w:rsidRPr="00E9386F">
        <w:rPr>
          <w:b w:val="0"/>
          <w:lang w:val="fr-FR"/>
        </w:rPr>
        <w:t>Intercooperation</w:t>
      </w:r>
      <w:proofErr w:type="spellEnd"/>
      <w:r w:rsidRPr="00E9386F">
        <w:rPr>
          <w:b w:val="0"/>
          <w:lang w:val="fr-FR"/>
        </w:rPr>
        <w:t xml:space="preserve"> </w:t>
      </w:r>
      <w:proofErr w:type="spellStart"/>
      <w:r w:rsidRPr="00E9386F">
        <w:rPr>
          <w:b w:val="0"/>
        </w:rPr>
        <w:t>réalisait</w:t>
      </w:r>
      <w:proofErr w:type="spellEnd"/>
      <w:r w:rsidRPr="00E9386F">
        <w:rPr>
          <w:b w:val="0"/>
          <w:lang w:val="fr-FR"/>
        </w:rPr>
        <w:t xml:space="preserve"> le projet RANTSANTANANA (</w:t>
      </w:r>
      <w:proofErr w:type="spellStart"/>
      <w:r w:rsidRPr="00E9386F">
        <w:rPr>
          <w:b w:val="0"/>
          <w:lang w:val="fr-FR"/>
        </w:rPr>
        <w:t>RAno</w:t>
      </w:r>
      <w:proofErr w:type="spellEnd"/>
      <w:r w:rsidRPr="00E9386F">
        <w:rPr>
          <w:b w:val="0"/>
          <w:lang w:val="fr-FR"/>
        </w:rPr>
        <w:t xml:space="preserve"> </w:t>
      </w:r>
      <w:proofErr w:type="spellStart"/>
      <w:r w:rsidRPr="00E9386F">
        <w:rPr>
          <w:b w:val="0"/>
          <w:lang w:val="fr-FR"/>
        </w:rPr>
        <w:t>TSAra</w:t>
      </w:r>
      <w:proofErr w:type="spellEnd"/>
      <w:r w:rsidRPr="00E9386F">
        <w:rPr>
          <w:b w:val="0"/>
          <w:lang w:val="fr-FR"/>
        </w:rPr>
        <w:t xml:space="preserve"> </w:t>
      </w:r>
      <w:r w:rsidRPr="00E9386F">
        <w:rPr>
          <w:b w:val="0"/>
        </w:rPr>
        <w:t>fit</w:t>
      </w:r>
      <w:proofErr w:type="spellStart"/>
      <w:r w:rsidRPr="00E9386F">
        <w:rPr>
          <w:b w:val="0"/>
          <w:lang w:val="fr-FR"/>
        </w:rPr>
        <w:t>aNTANANA</w:t>
      </w:r>
      <w:proofErr w:type="spellEnd"/>
      <w:r w:rsidRPr="00E9386F">
        <w:rPr>
          <w:b w:val="0"/>
          <w:lang w:val="fr-FR"/>
        </w:rPr>
        <w:t xml:space="preserve">) dans </w:t>
      </w:r>
      <w:r w:rsidRPr="00E9386F">
        <w:rPr>
          <w:b w:val="0"/>
        </w:rPr>
        <w:t xml:space="preserve">la </w:t>
      </w:r>
      <w:proofErr w:type="spellStart"/>
      <w:r w:rsidRPr="00E9386F">
        <w:rPr>
          <w:b w:val="0"/>
        </w:rPr>
        <w:t>région</w:t>
      </w:r>
      <w:proofErr w:type="spellEnd"/>
      <w:r w:rsidRPr="00E9386F">
        <w:rPr>
          <w:b w:val="0"/>
          <w:lang w:val="fr-FR"/>
        </w:rPr>
        <w:t xml:space="preserve"> du Menabe, district de Miandrivazo. ACTION DE CARÊME continuait le projet RANO AINA dans la Région Atsimo </w:t>
      </w:r>
      <w:proofErr w:type="spellStart"/>
      <w:r w:rsidRPr="00E9386F">
        <w:rPr>
          <w:b w:val="0"/>
          <w:lang w:val="fr-FR"/>
        </w:rPr>
        <w:t>Andrefana</w:t>
      </w:r>
      <w:proofErr w:type="spellEnd"/>
      <w:r w:rsidRPr="00E9386F">
        <w:rPr>
          <w:b w:val="0"/>
          <w:lang w:val="fr-FR"/>
        </w:rPr>
        <w:t>, districts de Betioky et Ampanihy, qui avait déjà construit 56 puits avec la population locale pendant</w:t>
      </w:r>
      <w:r w:rsidRPr="00E9386F">
        <w:rPr>
          <w:b w:val="0"/>
          <w:lang w:val="fr-FR"/>
        </w:rPr>
        <w:t xml:space="preserve"> la première phase</w:t>
      </w:r>
      <w:r w:rsidRPr="00E9386F">
        <w:rPr>
          <w:b w:val="0"/>
          <w:lang w:val="fr-FR"/>
        </w:rPr>
        <w:t xml:space="preserve">. Les deux organisations travaillaient en </w:t>
      </w:r>
      <w:proofErr w:type="spellStart"/>
      <w:r w:rsidRPr="00E9386F">
        <w:rPr>
          <w:b w:val="0"/>
        </w:rPr>
        <w:t>coopération</w:t>
      </w:r>
      <w:proofErr w:type="spellEnd"/>
      <w:r w:rsidRPr="00E9386F">
        <w:rPr>
          <w:b w:val="0"/>
          <w:lang w:val="fr-FR"/>
        </w:rPr>
        <w:t xml:space="preserve"> avec l’ONG locale TARATRA, spécialisée en EAH depuis plus de 30 ans. Les trois années passées, des </w:t>
      </w:r>
      <w:proofErr w:type="spellStart"/>
      <w:r w:rsidRPr="00E9386F">
        <w:rPr>
          <w:b w:val="0"/>
        </w:rPr>
        <w:t>représentants</w:t>
      </w:r>
      <w:proofErr w:type="spellEnd"/>
      <w:r w:rsidRPr="00E9386F">
        <w:rPr>
          <w:b w:val="0"/>
          <w:lang w:val="fr-FR"/>
        </w:rPr>
        <w:t xml:space="preserve"> des trois organisations se sont rencontrés </w:t>
      </w:r>
      <w:proofErr w:type="spellStart"/>
      <w:r w:rsidRPr="00E9386F">
        <w:rPr>
          <w:b w:val="0"/>
        </w:rPr>
        <w:t>régulièrement</w:t>
      </w:r>
      <w:proofErr w:type="spellEnd"/>
      <w:r w:rsidRPr="00E9386F">
        <w:rPr>
          <w:b w:val="0"/>
          <w:lang w:val="fr-FR"/>
        </w:rPr>
        <w:t xml:space="preserve"> pour discuter les </w:t>
      </w:r>
      <w:proofErr w:type="spellStart"/>
      <w:r w:rsidRPr="00E9386F">
        <w:rPr>
          <w:b w:val="0"/>
        </w:rPr>
        <w:t>problèmes</w:t>
      </w:r>
      <w:proofErr w:type="spellEnd"/>
      <w:r w:rsidRPr="00E9386F">
        <w:rPr>
          <w:b w:val="0"/>
          <w:lang w:val="fr-FR"/>
        </w:rPr>
        <w:t xml:space="preserve"> et les </w:t>
      </w:r>
      <w:proofErr w:type="spellStart"/>
      <w:r w:rsidRPr="00E9386F">
        <w:rPr>
          <w:b w:val="0"/>
        </w:rPr>
        <w:t>réussites</w:t>
      </w:r>
      <w:proofErr w:type="spellEnd"/>
      <w:r w:rsidRPr="00E9386F">
        <w:rPr>
          <w:b w:val="0"/>
          <w:lang w:val="fr-FR"/>
        </w:rPr>
        <w:t xml:space="preserve">, ils ont visité leurs projets mutuellement, ce qui a aidé à améliorer la qualité des activités et ils ont participé aux échanges régionaux avec les autres membres du consortium de l’Afrique de l’Ouest. Actuellement la DDC </w:t>
      </w:r>
      <w:proofErr w:type="spellStart"/>
      <w:r w:rsidRPr="00E9386F">
        <w:rPr>
          <w:b w:val="0"/>
        </w:rPr>
        <w:t>évalue</w:t>
      </w:r>
      <w:proofErr w:type="spellEnd"/>
      <w:r w:rsidRPr="00E9386F">
        <w:rPr>
          <w:b w:val="0"/>
          <w:lang w:val="fr-FR"/>
        </w:rPr>
        <w:t xml:space="preserve"> le travail et le consortium espère de pouvoir lancer une troisième phase dès 2019. En attendant la </w:t>
      </w:r>
      <w:proofErr w:type="spellStart"/>
      <w:r w:rsidRPr="00E9386F">
        <w:rPr>
          <w:b w:val="0"/>
        </w:rPr>
        <w:t>décision</w:t>
      </w:r>
      <w:proofErr w:type="spellEnd"/>
      <w:r w:rsidRPr="00E9386F">
        <w:rPr>
          <w:b w:val="0"/>
          <w:lang w:val="fr-FR"/>
        </w:rPr>
        <w:t xml:space="preserve"> de la DDC, HELVETAS Swiss </w:t>
      </w:r>
      <w:proofErr w:type="spellStart"/>
      <w:r w:rsidRPr="00E9386F">
        <w:rPr>
          <w:b w:val="0"/>
          <w:lang w:val="fr-FR"/>
        </w:rPr>
        <w:t>Intercooperation</w:t>
      </w:r>
      <w:proofErr w:type="spellEnd"/>
      <w:r w:rsidRPr="00E9386F">
        <w:rPr>
          <w:b w:val="0"/>
          <w:lang w:val="fr-FR"/>
        </w:rPr>
        <w:t xml:space="preserve"> et ACTION DE CARÊME continuent les projets avec des fonds propres. </w:t>
      </w:r>
    </w:p>
    <w:p w:rsidR="001B407C" w:rsidRPr="00E9386F" w:rsidRDefault="003B14A2" w:rsidP="00E9386F">
      <w:pPr>
        <w:pStyle w:val="berschrift3"/>
        <w:rPr>
          <w:b w:val="0"/>
          <w:lang w:val="fr-CH"/>
        </w:rPr>
      </w:pPr>
      <w:proofErr w:type="spellStart"/>
      <w:r>
        <w:t>Résultats</w:t>
      </w:r>
      <w:proofErr w:type="spellEnd"/>
      <w:r>
        <w:t>:</w:t>
      </w:r>
      <w:r w:rsidR="00C73AB5">
        <w:t xml:space="preserve"> </w:t>
      </w:r>
      <w:r w:rsidR="00C44233">
        <w:t xml:space="preserve">Bonne </w:t>
      </w:r>
      <w:proofErr w:type="spellStart"/>
      <w:r w:rsidR="00C44233">
        <w:t>gouvernance</w:t>
      </w:r>
      <w:proofErr w:type="spellEnd"/>
      <w:r w:rsidR="00E9386F">
        <w:t>, c</w:t>
      </w:r>
      <w:r w:rsidR="001B407C">
        <w:t>ooperation</w:t>
      </w:r>
      <w:r w:rsidR="00C73AB5">
        <w:t xml:space="preserve"> avec le </w:t>
      </w:r>
      <w:proofErr w:type="spellStart"/>
      <w:r w:rsidR="00C73AB5">
        <w:t>privé</w:t>
      </w:r>
      <w:proofErr w:type="spellEnd"/>
      <w:r w:rsidR="00C44233">
        <w:t xml:space="preserve"> </w:t>
      </w:r>
      <w:proofErr w:type="gramStart"/>
      <w:r w:rsidR="00C44233">
        <w:t>et</w:t>
      </w:r>
      <w:proofErr w:type="gramEnd"/>
      <w:r w:rsidR="00C44233">
        <w:t xml:space="preserve"> </w:t>
      </w:r>
      <w:r w:rsidR="00E9386F">
        <w:rPr>
          <w:lang w:val="fr-CH"/>
        </w:rPr>
        <w:t>« écoles bleues ».</w:t>
      </w:r>
      <w:r w:rsidR="00E9386F">
        <w:rPr>
          <w:lang w:val="fr-CH"/>
        </w:rPr>
        <w:t xml:space="preserve"> </w:t>
      </w:r>
      <w:r w:rsidR="00A54D6D" w:rsidRPr="00E9386F">
        <w:rPr>
          <w:b w:val="0"/>
          <w:lang w:val="fr-CH"/>
        </w:rPr>
        <w:t>RANO AINA a construit 62 puits avec la population de Betioky et</w:t>
      </w:r>
      <w:r w:rsidR="001B407C" w:rsidRPr="00E9386F">
        <w:rPr>
          <w:b w:val="0"/>
          <w:lang w:val="fr-CH"/>
        </w:rPr>
        <w:t xml:space="preserve"> Ampanihy, </w:t>
      </w:r>
      <w:r w:rsidR="00A54D6D" w:rsidRPr="00E9386F">
        <w:rPr>
          <w:b w:val="0"/>
          <w:lang w:val="fr-CH"/>
        </w:rPr>
        <w:t>17'005 personnes profitent de l’eau potable. 62 jardins villageois ont été installés par des groupes de femmes</w:t>
      </w:r>
      <w:r w:rsidR="00E9386F" w:rsidRPr="00E9386F">
        <w:rPr>
          <w:b w:val="0"/>
          <w:lang w:val="fr-CH"/>
        </w:rPr>
        <w:t xml:space="preserve"> pour améliorer la nutrition des familles</w:t>
      </w:r>
      <w:r w:rsidR="00A54D6D" w:rsidRPr="00E9386F">
        <w:rPr>
          <w:b w:val="0"/>
          <w:lang w:val="fr-CH"/>
        </w:rPr>
        <w:t xml:space="preserve">. 16'371 personnes sont </w:t>
      </w:r>
      <w:r w:rsidR="001B407C" w:rsidRPr="00E9386F">
        <w:rPr>
          <w:b w:val="0"/>
          <w:lang w:val="fr-CH"/>
        </w:rPr>
        <w:t>sensibilisées</w:t>
      </w:r>
      <w:r w:rsidR="00A54D6D" w:rsidRPr="00E9386F">
        <w:rPr>
          <w:b w:val="0"/>
          <w:lang w:val="fr-CH"/>
        </w:rPr>
        <w:t xml:space="preserve"> pour l’assainissement et l’</w:t>
      </w:r>
      <w:r w:rsidR="001E2856" w:rsidRPr="00E9386F">
        <w:rPr>
          <w:b w:val="0"/>
          <w:lang w:val="fr-CH"/>
        </w:rPr>
        <w:t>hygiène</w:t>
      </w:r>
      <w:r w:rsidR="00A54D6D" w:rsidRPr="00E9386F">
        <w:rPr>
          <w:b w:val="0"/>
          <w:lang w:val="fr-CH"/>
        </w:rPr>
        <w:t>. 1708 enfants pr</w:t>
      </w:r>
      <w:r w:rsidR="00E9386F" w:rsidRPr="00E9386F">
        <w:rPr>
          <w:b w:val="0"/>
          <w:lang w:val="fr-CH"/>
        </w:rPr>
        <w:t>ofitent des innovations de quatre « é</w:t>
      </w:r>
      <w:r w:rsidR="00A54D6D" w:rsidRPr="00E9386F">
        <w:rPr>
          <w:b w:val="0"/>
          <w:lang w:val="fr-CH"/>
        </w:rPr>
        <w:t>coles bleues »</w:t>
      </w:r>
      <w:r w:rsidR="001B407C" w:rsidRPr="00E9386F">
        <w:rPr>
          <w:b w:val="0"/>
          <w:lang w:val="fr-CH"/>
        </w:rPr>
        <w:t xml:space="preserve">. </w:t>
      </w:r>
      <w:r w:rsidR="00E9386F" w:rsidRPr="00E9386F">
        <w:rPr>
          <w:b w:val="0"/>
          <w:lang w:val="fr-CH"/>
        </w:rPr>
        <w:t>Deux</w:t>
      </w:r>
      <w:r w:rsidR="00E9386F" w:rsidRPr="00E9386F">
        <w:rPr>
          <w:b w:val="0"/>
          <w:lang w:val="fr-FR"/>
        </w:rPr>
        <w:t xml:space="preserve"> communes ont été accompagnées pour améliorer leur gouvernance en matière d’EAH</w:t>
      </w:r>
      <w:r w:rsidR="00E9386F" w:rsidRPr="00E9386F">
        <w:rPr>
          <w:b w:val="0"/>
          <w:lang w:val="fr-FR"/>
        </w:rPr>
        <w:t>.</w:t>
      </w:r>
    </w:p>
    <w:p w:rsidR="00C73AB5" w:rsidRDefault="00C73AB5" w:rsidP="00A159FF">
      <w:pPr>
        <w:rPr>
          <w:lang w:val="fr-CH"/>
        </w:rPr>
      </w:pPr>
      <w:r w:rsidRPr="00C73AB5">
        <w:rPr>
          <w:lang w:val="fr-CH"/>
        </w:rPr>
        <w:t>Vu les ressources limi</w:t>
      </w:r>
      <w:r>
        <w:rPr>
          <w:lang w:val="fr-CH"/>
        </w:rPr>
        <w:t>tées des commune</w:t>
      </w:r>
      <w:r w:rsidR="001B407C">
        <w:rPr>
          <w:lang w:val="fr-CH"/>
        </w:rPr>
        <w:t>s</w:t>
      </w:r>
      <w:r>
        <w:rPr>
          <w:lang w:val="fr-CH"/>
        </w:rPr>
        <w:t xml:space="preserve">, RANTSANTANA a </w:t>
      </w:r>
      <w:r w:rsidR="001E2856">
        <w:rPr>
          <w:lang w:val="fr-CH"/>
        </w:rPr>
        <w:t>appuyé</w:t>
      </w:r>
      <w:r w:rsidRPr="00C73AB5">
        <w:rPr>
          <w:lang w:val="fr-CH"/>
        </w:rPr>
        <w:t xml:space="preserve"> les autorités communales/STEAH </w:t>
      </w:r>
      <w:r w:rsidR="00A54D6D">
        <w:rPr>
          <w:lang w:val="fr-CH"/>
        </w:rPr>
        <w:t xml:space="preserve">de </w:t>
      </w:r>
      <w:r w:rsidR="001E2856">
        <w:rPr>
          <w:lang w:val="fr-CH"/>
        </w:rPr>
        <w:t xml:space="preserve">deux </w:t>
      </w:r>
      <w:r w:rsidR="00A54D6D">
        <w:rPr>
          <w:lang w:val="fr-CH"/>
        </w:rPr>
        <w:t xml:space="preserve">communes à </w:t>
      </w:r>
      <w:r>
        <w:rPr>
          <w:lang w:val="fr-CH"/>
        </w:rPr>
        <w:t xml:space="preserve">Miandrivazo </w:t>
      </w:r>
      <w:r w:rsidR="00131438">
        <w:rPr>
          <w:lang w:val="fr-CH"/>
        </w:rPr>
        <w:t xml:space="preserve">à mobiliser </w:t>
      </w:r>
      <w:r w:rsidR="001E2856">
        <w:rPr>
          <w:lang w:val="fr-CH"/>
        </w:rPr>
        <w:t>du</w:t>
      </w:r>
      <w:r w:rsidR="00131438">
        <w:rPr>
          <w:lang w:val="fr-CH"/>
        </w:rPr>
        <w:t xml:space="preserve"> capital </w:t>
      </w:r>
      <w:r w:rsidR="001E2856">
        <w:rPr>
          <w:lang w:val="fr-CH"/>
        </w:rPr>
        <w:t xml:space="preserve">venant </w:t>
      </w:r>
      <w:r w:rsidR="00131438">
        <w:rPr>
          <w:lang w:val="fr-CH"/>
        </w:rPr>
        <w:t xml:space="preserve">du secteur privé dans la construction et la gestion de systèmes d’approvisionnement en eau potable. HELVETAS a également </w:t>
      </w:r>
      <w:r w:rsidR="001E2856">
        <w:rPr>
          <w:lang w:val="fr-CH"/>
        </w:rPr>
        <w:t>signés des</w:t>
      </w:r>
      <w:r w:rsidR="00131438">
        <w:rPr>
          <w:lang w:val="fr-CH"/>
        </w:rPr>
        <w:t xml:space="preserve"> contrats-programmes sur la promotion de l’hygiène et de l’assainissement</w:t>
      </w:r>
      <w:r w:rsidR="001E2856">
        <w:rPr>
          <w:lang w:val="fr-CH"/>
        </w:rPr>
        <w:t xml:space="preserve"> avec chaque commune</w:t>
      </w:r>
      <w:r w:rsidR="00131438">
        <w:rPr>
          <w:lang w:val="fr-CH"/>
        </w:rPr>
        <w:t xml:space="preserve">. L’accès des plus vulnérables </w:t>
      </w:r>
      <w:r w:rsidR="001E2856">
        <w:rPr>
          <w:lang w:val="fr-CH"/>
        </w:rPr>
        <w:t>au</w:t>
      </w:r>
      <w:r w:rsidR="00131438">
        <w:rPr>
          <w:lang w:val="fr-CH"/>
        </w:rPr>
        <w:t xml:space="preserve"> service payant de l’eau est un point sur lequel HELVETAS accorde une attention particulière avec la commune et le gestionnaire privé</w:t>
      </w:r>
      <w:r>
        <w:rPr>
          <w:lang w:val="fr-CH"/>
        </w:rPr>
        <w:t>.</w:t>
      </w:r>
      <w:r w:rsidR="00A54D6D">
        <w:rPr>
          <w:lang w:val="fr-CH"/>
        </w:rPr>
        <w:t xml:space="preserve"> 6'188 personnes profitent de l’eau potable, 12'753 ont été sensibilisé pour l’assainissement et l’hygiène, 694 élèves et enseignants profitent d’une « école bleue »</w:t>
      </w:r>
      <w:r w:rsidR="001B407C">
        <w:rPr>
          <w:lang w:val="fr-CH"/>
        </w:rPr>
        <w:t xml:space="preserve">. </w:t>
      </w:r>
    </w:p>
    <w:p w:rsidR="00D76B22" w:rsidRDefault="0087430D" w:rsidP="000A5A5D">
      <w:pPr>
        <w:jc w:val="left"/>
        <w:rPr>
          <w:rStyle w:val="Hyperlink"/>
          <w:noProof/>
          <w:lang w:val="fr-CH"/>
        </w:rPr>
      </w:pPr>
      <w:r w:rsidRPr="00766BA3">
        <w:rPr>
          <w:noProof/>
          <w:lang w:val="fr-CH"/>
        </w:rPr>
        <w:t xml:space="preserve">Plus d’information : </w:t>
      </w:r>
      <w:r w:rsidR="000A5A5D">
        <w:rPr>
          <w:noProof/>
          <w:lang w:val="fr-CH"/>
        </w:rPr>
        <w:tab/>
      </w:r>
      <w:r w:rsidR="000A5A5D">
        <w:rPr>
          <w:noProof/>
          <w:lang w:val="fr-CH"/>
        </w:rPr>
        <w:tab/>
      </w:r>
      <w:hyperlink r:id="rId8" w:history="1">
        <w:r w:rsidR="00766BA3">
          <w:rPr>
            <w:rStyle w:val="Hyperlink"/>
            <w:noProof/>
            <w:lang w:val="fr-CH"/>
          </w:rPr>
          <w:t xml:space="preserve">www. </w:t>
        </w:r>
        <w:r w:rsidRPr="00766BA3">
          <w:rPr>
            <w:rStyle w:val="Hyperlink"/>
            <w:noProof/>
            <w:lang w:val="fr-CH"/>
          </w:rPr>
          <w:t>waterconsortium.ch/madagascar-2017-partage-des-acquis/</w:t>
        </w:r>
      </w:hyperlink>
    </w:p>
    <w:p w:rsidR="00AF79E6" w:rsidRPr="00971748" w:rsidRDefault="00AF79E6" w:rsidP="000A5A5D">
      <w:pPr>
        <w:jc w:val="left"/>
        <w:rPr>
          <w:color w:val="808080" w:themeColor="background1" w:themeShade="80"/>
          <w:sz w:val="18"/>
          <w:lang w:val="en-US"/>
        </w:rPr>
      </w:pPr>
      <w:bookmarkStart w:id="0" w:name="_GoBack"/>
      <w:bookmarkEnd w:id="0"/>
    </w:p>
    <w:sectPr w:rsidR="00AF79E6" w:rsidRPr="00971748" w:rsidSect="001B40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6" w:bottom="1418" w:left="1418" w:header="709" w:footer="124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DE" w:rsidRDefault="00EC34DE">
      <w:r>
        <w:separator/>
      </w:r>
    </w:p>
  </w:endnote>
  <w:endnote w:type="continuationSeparator" w:id="0">
    <w:p w:rsidR="00EC34DE" w:rsidRDefault="00EC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Times New Roman"/>
        <w:b w:val="0"/>
        <w:color w:val="auto"/>
        <w:spacing w:val="0"/>
        <w:kern w:val="0"/>
        <w:sz w:val="18"/>
        <w:szCs w:val="18"/>
      </w:rPr>
      <w:id w:val="-1206328425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FD0969" w:rsidRPr="00FD0969" w:rsidRDefault="007632F8" w:rsidP="00FD0969">
        <w:pPr>
          <w:pStyle w:val="Titel"/>
          <w:jc w:val="right"/>
          <w:rPr>
            <w:rStyle w:val="FuzeileZchn"/>
            <w:b w:val="0"/>
          </w:rPr>
        </w:pPr>
        <w:r w:rsidRPr="00FD0969">
          <w:rPr>
            <w:rStyle w:val="FuzeileZchn"/>
            <w:b w:val="0"/>
          </w:rPr>
          <w:t># Document title</w:t>
        </w:r>
        <w:r w:rsidR="007425FA" w:rsidRPr="00FD0969">
          <w:rPr>
            <w:rStyle w:val="FuzeileZchn"/>
            <w:b w:val="0"/>
          </w:rPr>
          <w:t xml:space="preserve">   |   </w:t>
        </w:r>
        <w:r w:rsidR="00C61820" w:rsidRPr="00FD0969">
          <w:rPr>
            <w:rStyle w:val="FuzeileZchn"/>
            <w:b w:val="0"/>
          </w:rPr>
          <w:fldChar w:fldCharType="begin"/>
        </w:r>
        <w:r w:rsidR="007425FA" w:rsidRPr="00AF79E6">
          <w:rPr>
            <w:rStyle w:val="FuzeileZchn"/>
            <w:b w:val="0"/>
          </w:rPr>
          <w:instrText xml:space="preserve"> PAGE   \* MERGEFORMAT </w:instrText>
        </w:r>
        <w:r w:rsidR="00C61820" w:rsidRPr="00FD0969">
          <w:rPr>
            <w:rStyle w:val="FuzeileZchn"/>
            <w:b w:val="0"/>
          </w:rPr>
          <w:fldChar w:fldCharType="separate"/>
        </w:r>
        <w:r w:rsidR="00D76B22">
          <w:rPr>
            <w:rStyle w:val="FuzeileZchn"/>
            <w:b w:val="0"/>
            <w:noProof/>
          </w:rPr>
          <w:t>2</w:t>
        </w:r>
        <w:r w:rsidR="00C61820" w:rsidRPr="00FD0969">
          <w:rPr>
            <w:rStyle w:val="FuzeileZchn"/>
            <w:b w:val="0"/>
          </w:rPr>
          <w:fldChar w:fldCharType="end"/>
        </w:r>
      </w:p>
      <w:p w:rsidR="007425FA" w:rsidRPr="00FD0969" w:rsidRDefault="00EC34DE" w:rsidP="00FD0969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E6" w:rsidRDefault="00AF79E6" w:rsidP="00AF79E6">
    <w:pPr>
      <w:pStyle w:val="Fuzeile"/>
      <w:jc w:val="both"/>
    </w:pPr>
  </w:p>
  <w:p w:rsidR="00AF79E6" w:rsidRDefault="003F2D67">
    <w:pPr>
      <w:pStyle w:val="Fuzeile"/>
    </w:pPr>
    <w:r w:rsidRPr="003F2D67">
      <w:rPr>
        <w:noProof/>
      </w:rPr>
      <w:drawing>
        <wp:inline distT="0" distB="0" distL="0" distR="0">
          <wp:extent cx="5760720" cy="516900"/>
          <wp:effectExtent l="0" t="0" r="0" b="0"/>
          <wp:docPr id="24" name="Picture 6" descr="C:\Users\jozw\Documents\01_Water_Consortium\Knowledge_Management\08_Media_Pictures\Logos\SWC_Partner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zw\Documents\01_Water_Consortium\Knowledge_Management\08_Media_Pictures\Logos\SWC_Partner_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969" w:rsidRDefault="00FD09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DE" w:rsidRDefault="00EC34DE">
      <w:r>
        <w:separator/>
      </w:r>
    </w:p>
  </w:footnote>
  <w:footnote w:type="continuationSeparator" w:id="0">
    <w:p w:rsidR="00EC34DE" w:rsidRDefault="00EC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4B" w:rsidRDefault="00BD724B">
    <w:pPr>
      <w:pStyle w:val="Kopfzeile"/>
    </w:pPr>
    <w:r w:rsidRPr="00BD724B">
      <w:rPr>
        <w:noProof/>
      </w:rPr>
      <w:drawing>
        <wp:inline distT="0" distB="0" distL="0" distR="0">
          <wp:extent cx="2700000" cy="241837"/>
          <wp:effectExtent l="19050" t="0" r="5100" b="0"/>
          <wp:docPr id="22" name="Picture 6" descr="C:\Users\Johanna\Dropbox\Website Water Consortium\Media\Logos\SWC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hanna\Dropbox\Website Water Consortium\Media\Logos\SWC_Logo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241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69" w:rsidRDefault="00FD0969">
    <w:pPr>
      <w:pStyle w:val="Kopfzeile"/>
    </w:pPr>
    <w:r w:rsidRPr="00FD0969">
      <w:rPr>
        <w:noProof/>
      </w:rPr>
      <w:drawing>
        <wp:inline distT="0" distB="0" distL="0" distR="0">
          <wp:extent cx="2700000" cy="241837"/>
          <wp:effectExtent l="19050" t="0" r="5100" b="0"/>
          <wp:docPr id="23" name="Picture 6" descr="C:\Users\Johanna\Dropbox\Website Water Consortium\Media\Logos\SWC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hanna\Dropbox\Website Water Consortium\Media\Logos\SWC_Logo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241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F5580D"/>
    <w:multiLevelType w:val="hybridMultilevel"/>
    <w:tmpl w:val="8EC1E9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1580C"/>
    <w:multiLevelType w:val="hybridMultilevel"/>
    <w:tmpl w:val="3404DC28"/>
    <w:lvl w:ilvl="0" w:tplc="CBC4B592">
      <w:start w:val="1"/>
      <w:numFmt w:val="bullet"/>
      <w:pStyle w:val="BulletPoi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7FAE"/>
    <w:multiLevelType w:val="hybridMultilevel"/>
    <w:tmpl w:val="7BD0394C"/>
    <w:lvl w:ilvl="0" w:tplc="6666F1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209"/>
    <w:multiLevelType w:val="hybridMultilevel"/>
    <w:tmpl w:val="04A69576"/>
    <w:lvl w:ilvl="0" w:tplc="5C9888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A90"/>
    <w:multiLevelType w:val="hybridMultilevel"/>
    <w:tmpl w:val="864A3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338A"/>
    <w:multiLevelType w:val="multilevel"/>
    <w:tmpl w:val="5CAEF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F7271F"/>
    <w:multiLevelType w:val="hybridMultilevel"/>
    <w:tmpl w:val="01D477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186B"/>
    <w:multiLevelType w:val="multilevel"/>
    <w:tmpl w:val="5B427BD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412D"/>
    <w:multiLevelType w:val="hybridMultilevel"/>
    <w:tmpl w:val="545A6816"/>
    <w:lvl w:ilvl="0" w:tplc="7EBA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48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C8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01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CF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8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68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C6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0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CB683B"/>
    <w:multiLevelType w:val="hybridMultilevel"/>
    <w:tmpl w:val="F700686C"/>
    <w:lvl w:ilvl="0" w:tplc="62FCE7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47D46"/>
    <w:multiLevelType w:val="hybridMultilevel"/>
    <w:tmpl w:val="E3F82E38"/>
    <w:lvl w:ilvl="0" w:tplc="41FE3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3BAE"/>
    <w:multiLevelType w:val="multilevel"/>
    <w:tmpl w:val="115AFE9E"/>
    <w:lvl w:ilvl="0">
      <w:start w:val="1"/>
      <w:numFmt w:val="decimal"/>
      <w:pStyle w:val="hlistnumbering"/>
      <w:lvlText w:val="%1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2"/>
        </w:tabs>
        <w:ind w:left="1072" w:hanging="1072"/>
      </w:pPr>
      <w:rPr>
        <w:rFonts w:ascii="Arial" w:hAnsi="Arial" w:hint="default"/>
        <w:b w:val="0"/>
        <w:i w:val="0"/>
        <w:sz w:val="21"/>
        <w:szCs w:val="21"/>
      </w:rPr>
    </w:lvl>
  </w:abstractNum>
  <w:abstractNum w:abstractNumId="12" w15:restartNumberingAfterBreak="0">
    <w:nsid w:val="232D3DF5"/>
    <w:multiLevelType w:val="multilevel"/>
    <w:tmpl w:val="5078A2C4"/>
    <w:styleLink w:val="hAufzhlungmitBulletpoints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1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abstractNum w:abstractNumId="13" w15:restartNumberingAfterBreak="0">
    <w:nsid w:val="2346634C"/>
    <w:multiLevelType w:val="hybridMultilevel"/>
    <w:tmpl w:val="6B064516"/>
    <w:lvl w:ilvl="0" w:tplc="B8E255A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F6936"/>
    <w:multiLevelType w:val="hybridMultilevel"/>
    <w:tmpl w:val="06042F32"/>
    <w:lvl w:ilvl="0" w:tplc="1062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8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2D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C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4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8D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CD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0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A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744E37"/>
    <w:multiLevelType w:val="hybridMultilevel"/>
    <w:tmpl w:val="A13878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1F41"/>
    <w:multiLevelType w:val="hybridMultilevel"/>
    <w:tmpl w:val="75D6F7F4"/>
    <w:lvl w:ilvl="0" w:tplc="F40276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1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80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4B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6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07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A0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605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6C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C7F8B"/>
    <w:multiLevelType w:val="hybridMultilevel"/>
    <w:tmpl w:val="7E341D8E"/>
    <w:lvl w:ilvl="0" w:tplc="004A50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36517"/>
    <w:multiLevelType w:val="hybridMultilevel"/>
    <w:tmpl w:val="4157AF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7A460B"/>
    <w:multiLevelType w:val="multilevel"/>
    <w:tmpl w:val="14B2375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5"/>
        </w:tabs>
        <w:ind w:left="3515" w:hanging="7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0" w15:restartNumberingAfterBreak="0">
    <w:nsid w:val="3D720EB2"/>
    <w:multiLevelType w:val="multilevel"/>
    <w:tmpl w:val="A1387862"/>
    <w:styleLink w:val="Bulletpoint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D41B9"/>
    <w:multiLevelType w:val="hybridMultilevel"/>
    <w:tmpl w:val="51848B64"/>
    <w:lvl w:ilvl="0" w:tplc="86A60816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F8A82A8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75F87"/>
    <w:multiLevelType w:val="multilevel"/>
    <w:tmpl w:val="A1387862"/>
    <w:numStyleLink w:val="Bulletpoint0"/>
  </w:abstractNum>
  <w:abstractNum w:abstractNumId="23" w15:restartNumberingAfterBreak="0">
    <w:nsid w:val="48A7618D"/>
    <w:multiLevelType w:val="multilevel"/>
    <w:tmpl w:val="1ACA3B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F110561"/>
    <w:multiLevelType w:val="multilevel"/>
    <w:tmpl w:val="7452C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865C0F"/>
    <w:multiLevelType w:val="hybridMultilevel"/>
    <w:tmpl w:val="0C20776E"/>
    <w:lvl w:ilvl="0" w:tplc="27A8D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CD8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2E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C1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27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6B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E2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AC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A9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F1017"/>
    <w:multiLevelType w:val="multilevel"/>
    <w:tmpl w:val="97784F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3083005"/>
    <w:multiLevelType w:val="hybridMultilevel"/>
    <w:tmpl w:val="C1E87CA4"/>
    <w:lvl w:ilvl="0" w:tplc="1D361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0C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C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2D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C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2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85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62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D74DE5"/>
    <w:multiLevelType w:val="hybridMultilevel"/>
    <w:tmpl w:val="4D2856EA"/>
    <w:lvl w:ilvl="0" w:tplc="BAF02836">
      <w:start w:val="1"/>
      <w:numFmt w:val="decimal"/>
      <w:lvlText w:val="1.%1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707C2"/>
    <w:multiLevelType w:val="hybridMultilevel"/>
    <w:tmpl w:val="BF7EE368"/>
    <w:lvl w:ilvl="0" w:tplc="BDDEA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7466D"/>
    <w:multiLevelType w:val="multilevel"/>
    <w:tmpl w:val="F1BEA6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4D134DA"/>
    <w:multiLevelType w:val="multilevel"/>
    <w:tmpl w:val="A1387862"/>
    <w:numStyleLink w:val="Bulletpoint0"/>
  </w:abstractNum>
  <w:num w:numId="1">
    <w:abstractNumId w:val="12"/>
  </w:num>
  <w:num w:numId="2">
    <w:abstractNumId w:val="11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4"/>
  </w:num>
  <w:num w:numId="8">
    <w:abstractNumId w:val="15"/>
  </w:num>
  <w:num w:numId="9">
    <w:abstractNumId w:val="20"/>
  </w:num>
  <w:num w:numId="10">
    <w:abstractNumId w:val="31"/>
  </w:num>
  <w:num w:numId="11">
    <w:abstractNumId w:val="22"/>
  </w:num>
  <w:num w:numId="12">
    <w:abstractNumId w:val="7"/>
  </w:num>
  <w:num w:numId="13">
    <w:abstractNumId w:val="1"/>
  </w:num>
  <w:num w:numId="14">
    <w:abstractNumId w:val="17"/>
  </w:num>
  <w:num w:numId="15">
    <w:abstractNumId w:val="29"/>
  </w:num>
  <w:num w:numId="16">
    <w:abstractNumId w:val="21"/>
  </w:num>
  <w:num w:numId="17">
    <w:abstractNumId w:val="6"/>
  </w:num>
  <w:num w:numId="18">
    <w:abstractNumId w:val="24"/>
  </w:num>
  <w:num w:numId="19">
    <w:abstractNumId w:val="9"/>
  </w:num>
  <w:num w:numId="20">
    <w:abstractNumId w:val="28"/>
  </w:num>
  <w:num w:numId="21">
    <w:abstractNumId w:val="28"/>
    <w:lvlOverride w:ilvl="0">
      <w:startOverride w:val="1"/>
    </w:lvlOverride>
  </w:num>
  <w:num w:numId="22">
    <w:abstractNumId w:val="2"/>
  </w:num>
  <w:num w:numId="23">
    <w:abstractNumId w:val="13"/>
  </w:num>
  <w:num w:numId="24">
    <w:abstractNumId w:val="5"/>
  </w:num>
  <w:num w:numId="25">
    <w:abstractNumId w:val="23"/>
  </w:num>
  <w:num w:numId="26">
    <w:abstractNumId w:val="3"/>
  </w:num>
  <w:num w:numId="27">
    <w:abstractNumId w:val="26"/>
  </w:num>
  <w:num w:numId="28">
    <w:abstractNumId w:val="26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0"/>
  </w:num>
  <w:num w:numId="30">
    <w:abstractNumId w:val="30"/>
  </w:num>
  <w:num w:numId="31">
    <w:abstractNumId w:val="30"/>
    <w:lvlOverride w:ilvl="0">
      <w:startOverride w:val="1"/>
    </w:lvlOverride>
  </w:num>
  <w:num w:numId="32">
    <w:abstractNumId w:val="10"/>
  </w:num>
  <w:num w:numId="33">
    <w:abstractNumId w:val="18"/>
  </w:num>
  <w:num w:numId="34">
    <w:abstractNumId w:val="25"/>
  </w:num>
  <w:num w:numId="35">
    <w:abstractNumId w:val="16"/>
  </w:num>
  <w:num w:numId="36">
    <w:abstractNumId w:val="14"/>
  </w:num>
  <w:num w:numId="37">
    <w:abstractNumId w:val="8"/>
  </w:num>
  <w:num w:numId="38">
    <w:abstractNumId w:val="2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45"/>
    <w:rsid w:val="00003862"/>
    <w:rsid w:val="00005E75"/>
    <w:rsid w:val="00006D40"/>
    <w:rsid w:val="00031834"/>
    <w:rsid w:val="00041A33"/>
    <w:rsid w:val="00042ECC"/>
    <w:rsid w:val="000459F4"/>
    <w:rsid w:val="000673EA"/>
    <w:rsid w:val="00071110"/>
    <w:rsid w:val="00084FF8"/>
    <w:rsid w:val="00096E62"/>
    <w:rsid w:val="000A5A5D"/>
    <w:rsid w:val="000B1993"/>
    <w:rsid w:val="000B2EDE"/>
    <w:rsid w:val="000C4470"/>
    <w:rsid w:val="000C5413"/>
    <w:rsid w:val="000C5459"/>
    <w:rsid w:val="000F0955"/>
    <w:rsid w:val="00100B67"/>
    <w:rsid w:val="00100DDC"/>
    <w:rsid w:val="00103508"/>
    <w:rsid w:val="00104AC6"/>
    <w:rsid w:val="0012023F"/>
    <w:rsid w:val="00124423"/>
    <w:rsid w:val="00124426"/>
    <w:rsid w:val="0013060D"/>
    <w:rsid w:val="00131438"/>
    <w:rsid w:val="0013219C"/>
    <w:rsid w:val="00136455"/>
    <w:rsid w:val="00155A45"/>
    <w:rsid w:val="00156BD2"/>
    <w:rsid w:val="00163A27"/>
    <w:rsid w:val="00174CCA"/>
    <w:rsid w:val="00175EF0"/>
    <w:rsid w:val="00185E6F"/>
    <w:rsid w:val="00186CED"/>
    <w:rsid w:val="001B1A1F"/>
    <w:rsid w:val="001B407C"/>
    <w:rsid w:val="001C37DA"/>
    <w:rsid w:val="001D3570"/>
    <w:rsid w:val="001D4E9D"/>
    <w:rsid w:val="001E2856"/>
    <w:rsid w:val="001E47F8"/>
    <w:rsid w:val="001F3A2A"/>
    <w:rsid w:val="001F72F6"/>
    <w:rsid w:val="00210AC4"/>
    <w:rsid w:val="00222321"/>
    <w:rsid w:val="00231C73"/>
    <w:rsid w:val="002507C4"/>
    <w:rsid w:val="00262C92"/>
    <w:rsid w:val="002A379F"/>
    <w:rsid w:val="002A77C7"/>
    <w:rsid w:val="002B6E59"/>
    <w:rsid w:val="002D1DBC"/>
    <w:rsid w:val="002D2BA6"/>
    <w:rsid w:val="002E79E6"/>
    <w:rsid w:val="002F5EAD"/>
    <w:rsid w:val="0030059C"/>
    <w:rsid w:val="00310B80"/>
    <w:rsid w:val="0033426E"/>
    <w:rsid w:val="003409D8"/>
    <w:rsid w:val="00357837"/>
    <w:rsid w:val="00362CA5"/>
    <w:rsid w:val="0036608F"/>
    <w:rsid w:val="00380248"/>
    <w:rsid w:val="00386862"/>
    <w:rsid w:val="00390F66"/>
    <w:rsid w:val="00391A15"/>
    <w:rsid w:val="003A6959"/>
    <w:rsid w:val="003B14A2"/>
    <w:rsid w:val="003B3746"/>
    <w:rsid w:val="003D2C14"/>
    <w:rsid w:val="003D50B1"/>
    <w:rsid w:val="003E4803"/>
    <w:rsid w:val="003F21C6"/>
    <w:rsid w:val="003F2D67"/>
    <w:rsid w:val="004053FA"/>
    <w:rsid w:val="00410753"/>
    <w:rsid w:val="004207C7"/>
    <w:rsid w:val="00420FF2"/>
    <w:rsid w:val="00440AF0"/>
    <w:rsid w:val="0044673B"/>
    <w:rsid w:val="00460526"/>
    <w:rsid w:val="0046392F"/>
    <w:rsid w:val="00471AA2"/>
    <w:rsid w:val="00477003"/>
    <w:rsid w:val="00486209"/>
    <w:rsid w:val="0049102F"/>
    <w:rsid w:val="004C19C6"/>
    <w:rsid w:val="004C7CCB"/>
    <w:rsid w:val="0050339D"/>
    <w:rsid w:val="005462BA"/>
    <w:rsid w:val="00547219"/>
    <w:rsid w:val="005559EC"/>
    <w:rsid w:val="00561A18"/>
    <w:rsid w:val="00565F16"/>
    <w:rsid w:val="0057046B"/>
    <w:rsid w:val="005857DA"/>
    <w:rsid w:val="00593CC4"/>
    <w:rsid w:val="005A249E"/>
    <w:rsid w:val="005A33C5"/>
    <w:rsid w:val="005A797C"/>
    <w:rsid w:val="005B0CD6"/>
    <w:rsid w:val="005C06AF"/>
    <w:rsid w:val="005C2C46"/>
    <w:rsid w:val="005C3E96"/>
    <w:rsid w:val="005D0A47"/>
    <w:rsid w:val="005D1702"/>
    <w:rsid w:val="005E09FD"/>
    <w:rsid w:val="005F0D71"/>
    <w:rsid w:val="005F4599"/>
    <w:rsid w:val="00624EA9"/>
    <w:rsid w:val="006501C0"/>
    <w:rsid w:val="0066143A"/>
    <w:rsid w:val="00663C97"/>
    <w:rsid w:val="0068160C"/>
    <w:rsid w:val="00690790"/>
    <w:rsid w:val="0069671A"/>
    <w:rsid w:val="006C498C"/>
    <w:rsid w:val="006D5023"/>
    <w:rsid w:val="006E3C86"/>
    <w:rsid w:val="0070509A"/>
    <w:rsid w:val="00706B44"/>
    <w:rsid w:val="0071115F"/>
    <w:rsid w:val="007157C7"/>
    <w:rsid w:val="007425FA"/>
    <w:rsid w:val="0076084E"/>
    <w:rsid w:val="00762F59"/>
    <w:rsid w:val="007632F8"/>
    <w:rsid w:val="00766BA3"/>
    <w:rsid w:val="00771A81"/>
    <w:rsid w:val="0077358F"/>
    <w:rsid w:val="00777939"/>
    <w:rsid w:val="007844D0"/>
    <w:rsid w:val="00784EDA"/>
    <w:rsid w:val="00786335"/>
    <w:rsid w:val="00791E37"/>
    <w:rsid w:val="007B6D65"/>
    <w:rsid w:val="007C4405"/>
    <w:rsid w:val="007C5EAC"/>
    <w:rsid w:val="007D2DD8"/>
    <w:rsid w:val="007D7584"/>
    <w:rsid w:val="00812BCB"/>
    <w:rsid w:val="00833354"/>
    <w:rsid w:val="0083522E"/>
    <w:rsid w:val="008362C2"/>
    <w:rsid w:val="00845A61"/>
    <w:rsid w:val="00846AB7"/>
    <w:rsid w:val="00851778"/>
    <w:rsid w:val="0087430D"/>
    <w:rsid w:val="00874E74"/>
    <w:rsid w:val="00891D8E"/>
    <w:rsid w:val="008A2328"/>
    <w:rsid w:val="008B5731"/>
    <w:rsid w:val="008C15FB"/>
    <w:rsid w:val="008D2381"/>
    <w:rsid w:val="008E5E95"/>
    <w:rsid w:val="008F7838"/>
    <w:rsid w:val="00900C91"/>
    <w:rsid w:val="00905F62"/>
    <w:rsid w:val="0090650F"/>
    <w:rsid w:val="00914F60"/>
    <w:rsid w:val="00914FB8"/>
    <w:rsid w:val="00931465"/>
    <w:rsid w:val="00971748"/>
    <w:rsid w:val="00987CCD"/>
    <w:rsid w:val="009947CF"/>
    <w:rsid w:val="00995F9A"/>
    <w:rsid w:val="009A27A0"/>
    <w:rsid w:val="009D3D29"/>
    <w:rsid w:val="009D6D0F"/>
    <w:rsid w:val="009E0AFC"/>
    <w:rsid w:val="00A10602"/>
    <w:rsid w:val="00A14BD2"/>
    <w:rsid w:val="00A159FF"/>
    <w:rsid w:val="00A21585"/>
    <w:rsid w:val="00A22B10"/>
    <w:rsid w:val="00A25517"/>
    <w:rsid w:val="00A36AF2"/>
    <w:rsid w:val="00A44C47"/>
    <w:rsid w:val="00A4543A"/>
    <w:rsid w:val="00A47FB7"/>
    <w:rsid w:val="00A54D6D"/>
    <w:rsid w:val="00A65F79"/>
    <w:rsid w:val="00A8168E"/>
    <w:rsid w:val="00AA46D3"/>
    <w:rsid w:val="00AB0F50"/>
    <w:rsid w:val="00AB7634"/>
    <w:rsid w:val="00AC2E76"/>
    <w:rsid w:val="00AD3509"/>
    <w:rsid w:val="00AE1D15"/>
    <w:rsid w:val="00AE2E37"/>
    <w:rsid w:val="00AE4C2E"/>
    <w:rsid w:val="00AF79E6"/>
    <w:rsid w:val="00B05D5D"/>
    <w:rsid w:val="00B1050C"/>
    <w:rsid w:val="00B1123B"/>
    <w:rsid w:val="00B136B9"/>
    <w:rsid w:val="00B13BB8"/>
    <w:rsid w:val="00B2180A"/>
    <w:rsid w:val="00B578EA"/>
    <w:rsid w:val="00B61E72"/>
    <w:rsid w:val="00B87E01"/>
    <w:rsid w:val="00BA3B17"/>
    <w:rsid w:val="00BB40EC"/>
    <w:rsid w:val="00BD0BC0"/>
    <w:rsid w:val="00BD28E0"/>
    <w:rsid w:val="00BD724B"/>
    <w:rsid w:val="00BF49BC"/>
    <w:rsid w:val="00C01681"/>
    <w:rsid w:val="00C02774"/>
    <w:rsid w:val="00C06B15"/>
    <w:rsid w:val="00C334E8"/>
    <w:rsid w:val="00C44233"/>
    <w:rsid w:val="00C57A42"/>
    <w:rsid w:val="00C61820"/>
    <w:rsid w:val="00C73AB5"/>
    <w:rsid w:val="00C904AC"/>
    <w:rsid w:val="00C94749"/>
    <w:rsid w:val="00CD41EE"/>
    <w:rsid w:val="00CE5ACD"/>
    <w:rsid w:val="00D124E3"/>
    <w:rsid w:val="00D236A4"/>
    <w:rsid w:val="00D3538B"/>
    <w:rsid w:val="00D40CCC"/>
    <w:rsid w:val="00D412A7"/>
    <w:rsid w:val="00D601C4"/>
    <w:rsid w:val="00D72A58"/>
    <w:rsid w:val="00D72A63"/>
    <w:rsid w:val="00D76B22"/>
    <w:rsid w:val="00D77946"/>
    <w:rsid w:val="00D930D8"/>
    <w:rsid w:val="00D94DA5"/>
    <w:rsid w:val="00DA4F27"/>
    <w:rsid w:val="00DB1055"/>
    <w:rsid w:val="00DD15A3"/>
    <w:rsid w:val="00DD75EF"/>
    <w:rsid w:val="00DE764B"/>
    <w:rsid w:val="00DF64B3"/>
    <w:rsid w:val="00E048E6"/>
    <w:rsid w:val="00E11B88"/>
    <w:rsid w:val="00E160B6"/>
    <w:rsid w:val="00E257F6"/>
    <w:rsid w:val="00E3038E"/>
    <w:rsid w:val="00E3267C"/>
    <w:rsid w:val="00E51FA1"/>
    <w:rsid w:val="00E602B1"/>
    <w:rsid w:val="00E647D8"/>
    <w:rsid w:val="00E65753"/>
    <w:rsid w:val="00E92DA9"/>
    <w:rsid w:val="00E9386F"/>
    <w:rsid w:val="00E93880"/>
    <w:rsid w:val="00E94352"/>
    <w:rsid w:val="00EB133B"/>
    <w:rsid w:val="00EB50CF"/>
    <w:rsid w:val="00EC0865"/>
    <w:rsid w:val="00EC32BE"/>
    <w:rsid w:val="00EC34DE"/>
    <w:rsid w:val="00EC6D0C"/>
    <w:rsid w:val="00EE2F65"/>
    <w:rsid w:val="00EE7876"/>
    <w:rsid w:val="00EF274C"/>
    <w:rsid w:val="00F0206A"/>
    <w:rsid w:val="00F1363F"/>
    <w:rsid w:val="00F1748E"/>
    <w:rsid w:val="00F32A58"/>
    <w:rsid w:val="00F576FD"/>
    <w:rsid w:val="00F64EF0"/>
    <w:rsid w:val="00F900BB"/>
    <w:rsid w:val="00F94217"/>
    <w:rsid w:val="00FC6398"/>
    <w:rsid w:val="00FC68E5"/>
    <w:rsid w:val="00FD0969"/>
    <w:rsid w:val="00FE209E"/>
    <w:rsid w:val="00FE2EF6"/>
    <w:rsid w:val="00FE5B9E"/>
    <w:rsid w:val="00FE7B84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."/>
  <w:listSeparator w:val=";"/>
  <w14:docId w14:val="0AC47952"/>
  <w15:docId w15:val="{E4C6780F-A537-4007-8B1E-F463215E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4"/>
    <w:lsdException w:name="Body Text First Indent" w:uiPriority="4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Body text Standard"/>
    <w:qFormat/>
    <w:rsid w:val="004C7CCB"/>
    <w:pPr>
      <w:spacing w:after="120" w:line="276" w:lineRule="auto"/>
      <w:jc w:val="both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766BA3"/>
    <w:pPr>
      <w:keepNext/>
      <w:pBdr>
        <w:top w:val="single" w:sz="2" w:space="9" w:color="808080" w:themeColor="background1" w:themeShade="80"/>
        <w:bottom w:val="single" w:sz="2" w:space="7" w:color="808080" w:themeColor="background1" w:themeShade="80"/>
      </w:pBdr>
      <w:spacing w:before="360" w:after="360"/>
      <w:outlineLvl w:val="0"/>
    </w:pPr>
    <w:rPr>
      <w:rFonts w:cs="Arial"/>
      <w:b/>
      <w:bCs/>
      <w:caps/>
      <w:color w:val="0070C0"/>
      <w:spacing w:val="14"/>
      <w:kern w:val="32"/>
      <w:sz w:val="22"/>
      <w:szCs w:val="32"/>
      <w:lang w:val="en-GB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159FF"/>
    <w:pPr>
      <w:spacing w:before="240" w:after="240"/>
      <w:jc w:val="left"/>
      <w:outlineLvl w:val="1"/>
    </w:pPr>
    <w:rPr>
      <w:rFonts w:cs="Arial"/>
      <w:b/>
      <w:sz w:val="20"/>
      <w:szCs w:val="20"/>
      <w:lang w:val="en-GB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D0969"/>
    <w:pPr>
      <w:spacing w:before="240" w:after="0"/>
      <w:jc w:val="left"/>
      <w:outlineLvl w:val="2"/>
    </w:pPr>
    <w:rPr>
      <w:b/>
      <w:bCs/>
      <w:szCs w:val="26"/>
      <w:lang w:val="en-GB"/>
    </w:rPr>
  </w:style>
  <w:style w:type="paragraph" w:styleId="berschrift4">
    <w:name w:val="heading 4"/>
    <w:basedOn w:val="Standard"/>
    <w:next w:val="Standard"/>
    <w:autoRedefine/>
    <w:qFormat/>
    <w:rsid w:val="005C06AF"/>
    <w:pPr>
      <w:spacing w:before="240" w:after="0"/>
      <w:outlineLvl w:val="3"/>
    </w:pPr>
    <w:rPr>
      <w:i/>
      <w:lang w:val="en-GB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E5B9E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0029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E5B9E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9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E5B9E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E5B9E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E5B9E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hAufzhlungmitBulletpoints">
    <w:name w:val="h_Aufzählung mit Bulletpoints"/>
    <w:rsid w:val="00CE5ACD"/>
    <w:pPr>
      <w:numPr>
        <w:numId w:val="1"/>
      </w:numPr>
    </w:pPr>
  </w:style>
  <w:style w:type="paragraph" w:customStyle="1" w:styleId="hdottedlineabove">
    <w:name w:val="h_dotted line above"/>
    <w:basedOn w:val="Standard"/>
    <w:rsid w:val="00003862"/>
    <w:pPr>
      <w:pBdr>
        <w:top w:val="dotted" w:sz="8" w:space="1" w:color="auto"/>
      </w:pBdr>
    </w:pPr>
  </w:style>
  <w:style w:type="paragraph" w:customStyle="1" w:styleId="hlistnumbering">
    <w:name w:val="h_list numbering"/>
    <w:basedOn w:val="Standard"/>
    <w:rsid w:val="00CE5ACD"/>
    <w:pPr>
      <w:numPr>
        <w:numId w:val="2"/>
      </w:numPr>
      <w:spacing w:after="40"/>
    </w:pPr>
  </w:style>
  <w:style w:type="paragraph" w:customStyle="1" w:styleId="hFootnote">
    <w:name w:val="h_Footnote"/>
    <w:basedOn w:val="Standard"/>
    <w:rsid w:val="00CE5ACD"/>
    <w:rPr>
      <w:sz w:val="16"/>
    </w:rPr>
  </w:style>
  <w:style w:type="paragraph" w:styleId="Sprechblasentext">
    <w:name w:val="Balloon Text"/>
    <w:basedOn w:val="Standard"/>
    <w:semiHidden/>
    <w:rsid w:val="00EC0865"/>
    <w:rPr>
      <w:rFonts w:ascii="Tahoma" w:hAnsi="Tahoma" w:cs="Tahoma"/>
      <w:sz w:val="16"/>
      <w:szCs w:val="16"/>
    </w:rPr>
  </w:style>
  <w:style w:type="paragraph" w:customStyle="1" w:styleId="01hMaintitle">
    <w:name w:val="01 h_Main title"/>
    <w:basedOn w:val="Standard"/>
    <w:next w:val="02hTitle"/>
    <w:uiPriority w:val="4"/>
    <w:rsid w:val="00F576FD"/>
    <w:pPr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</w:rPr>
  </w:style>
  <w:style w:type="paragraph" w:customStyle="1" w:styleId="02hTitle">
    <w:name w:val="02 h_Title"/>
    <w:basedOn w:val="Standard"/>
    <w:next w:val="03hSubtitle"/>
    <w:uiPriority w:val="2"/>
    <w:rsid w:val="00F576FD"/>
    <w:pPr>
      <w:pBdr>
        <w:top w:val="dotted" w:sz="8" w:space="1" w:color="auto"/>
        <w:bottom w:val="dotted" w:sz="8" w:space="1" w:color="auto"/>
      </w:pBdr>
      <w:spacing w:before="320" w:after="240" w:line="380" w:lineRule="atLeast"/>
    </w:pPr>
    <w:rPr>
      <w:rFonts w:ascii="Arial Narrow" w:hAnsi="Arial Narrow"/>
      <w:b/>
      <w:sz w:val="28"/>
      <w:szCs w:val="32"/>
    </w:rPr>
  </w:style>
  <w:style w:type="paragraph" w:customStyle="1" w:styleId="03hSubtitle">
    <w:name w:val="03 h_Subtitle"/>
    <w:basedOn w:val="Standard"/>
    <w:next w:val="Standard"/>
    <w:uiPriority w:val="4"/>
    <w:rsid w:val="00F576FD"/>
    <w:pPr>
      <w:spacing w:before="280" w:after="200" w:line="280" w:lineRule="atLeast"/>
    </w:pPr>
    <w:rPr>
      <w:rFonts w:ascii="Arial Narrow" w:hAnsi="Arial Narrow" w:cs="Arial"/>
      <w:b/>
      <w:sz w:val="23"/>
      <w:szCs w:val="23"/>
    </w:rPr>
  </w:style>
  <w:style w:type="paragraph" w:customStyle="1" w:styleId="hdottedlinebelow">
    <w:name w:val="h_dotted line below"/>
    <w:basedOn w:val="Standard"/>
    <w:rsid w:val="00003862"/>
    <w:pPr>
      <w:pBdr>
        <w:bottom w:val="dotted" w:sz="8" w:space="1" w:color="auto"/>
      </w:pBdr>
    </w:pPr>
    <w:rPr>
      <w:szCs w:val="20"/>
    </w:rPr>
  </w:style>
  <w:style w:type="paragraph" w:styleId="Kopfzeile">
    <w:name w:val="header"/>
    <w:basedOn w:val="Standard"/>
    <w:link w:val="KopfzeileZchn"/>
    <w:uiPriority w:val="99"/>
    <w:rsid w:val="00D601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01C4"/>
    <w:rPr>
      <w:rFonts w:ascii="Arial" w:hAnsi="Arial"/>
      <w:sz w:val="21"/>
      <w:szCs w:val="24"/>
      <w:lang w:eastAsia="de-DE"/>
    </w:rPr>
  </w:style>
  <w:style w:type="paragraph" w:styleId="Fuzeile">
    <w:name w:val="footer"/>
    <w:basedOn w:val="Standard"/>
    <w:link w:val="FuzeileZchn"/>
    <w:uiPriority w:val="99"/>
    <w:qFormat/>
    <w:rsid w:val="00851778"/>
    <w:pPr>
      <w:tabs>
        <w:tab w:val="center" w:pos="4536"/>
        <w:tab w:val="right" w:pos="9072"/>
      </w:tabs>
      <w:jc w:val="right"/>
    </w:pPr>
    <w:rPr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51778"/>
    <w:rPr>
      <w:rFonts w:ascii="Arial" w:hAnsi="Arial"/>
      <w:color w:val="808080" w:themeColor="background1" w:themeShade="80"/>
      <w:sz w:val="18"/>
      <w:szCs w:val="24"/>
    </w:rPr>
  </w:style>
  <w:style w:type="character" w:styleId="Fett">
    <w:name w:val="Strong"/>
    <w:basedOn w:val="Absatz-Standardschriftart"/>
    <w:uiPriority w:val="2"/>
    <w:qFormat/>
    <w:rsid w:val="005C06AF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FE5B9E"/>
    <w:rPr>
      <w:rFonts w:asciiTheme="majorHAnsi" w:eastAsiaTheme="majorEastAsia" w:hAnsiTheme="majorHAnsi" w:cstheme="majorBidi"/>
      <w:color w:val="00293F" w:themeColor="accent1" w:themeShade="7F"/>
      <w:sz w:val="21"/>
      <w:szCs w:val="24"/>
    </w:rPr>
  </w:style>
  <w:style w:type="numbering" w:customStyle="1" w:styleId="Bulletpoint0">
    <w:name w:val="Bullet point"/>
    <w:basedOn w:val="KeineListe"/>
    <w:rsid w:val="00812BCB"/>
    <w:pPr>
      <w:numPr>
        <w:numId w:val="9"/>
      </w:numPr>
    </w:pPr>
  </w:style>
  <w:style w:type="paragraph" w:customStyle="1" w:styleId="BulletPoint">
    <w:name w:val="Bullet Point"/>
    <w:basedOn w:val="Standard"/>
    <w:link w:val="BulletPointChar"/>
    <w:uiPriority w:val="1"/>
    <w:qFormat/>
    <w:rsid w:val="00FE5B9E"/>
    <w:pPr>
      <w:numPr>
        <w:numId w:val="13"/>
      </w:numPr>
      <w:ind w:left="794" w:right="397" w:hanging="397"/>
      <w:contextualSpacing/>
    </w:pPr>
  </w:style>
  <w:style w:type="character" w:customStyle="1" w:styleId="BulletPointChar">
    <w:name w:val="Bullet Point Char"/>
    <w:basedOn w:val="Absatz-Standardschriftart"/>
    <w:link w:val="BulletPoint"/>
    <w:uiPriority w:val="1"/>
    <w:rsid w:val="00FE5B9E"/>
    <w:rPr>
      <w:rFonts w:ascii="Arial" w:hAnsi="Arial"/>
      <w:sz w:val="21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FE5B9E"/>
    <w:rPr>
      <w:rFonts w:asciiTheme="majorHAnsi" w:eastAsiaTheme="majorEastAsia" w:hAnsiTheme="majorHAnsi" w:cstheme="majorBidi"/>
      <w:i/>
      <w:iCs/>
      <w:color w:val="00293F" w:themeColor="accent1" w:themeShade="7F"/>
      <w:sz w:val="21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FE5B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E5B9E"/>
    <w:rPr>
      <w:rFonts w:asciiTheme="majorHAnsi" w:eastAsiaTheme="majorEastAsia" w:hAnsiTheme="majorHAnsi" w:cstheme="majorBidi"/>
      <w:color w:val="404040" w:themeColor="text1" w:themeTint="BF"/>
    </w:rPr>
  </w:style>
  <w:style w:type="character" w:styleId="Hyperlink">
    <w:name w:val="Hyperlink"/>
    <w:basedOn w:val="Absatz-Standardschriftart"/>
    <w:uiPriority w:val="99"/>
    <w:unhideWhenUsed/>
    <w:rsid w:val="00791E37"/>
    <w:rPr>
      <w:color w:val="00538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A159FF"/>
    <w:rPr>
      <w:rFonts w:ascii="Arial" w:hAnsi="Arial" w:cs="Arial"/>
      <w:b/>
      <w:lang w:val="en-GB"/>
    </w:rPr>
  </w:style>
  <w:style w:type="character" w:styleId="Kommentarzeichen">
    <w:name w:val="annotation reference"/>
    <w:basedOn w:val="Absatz-Standardschriftart"/>
    <w:semiHidden/>
    <w:unhideWhenUsed/>
    <w:rsid w:val="00845A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45A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45A6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45A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45A61"/>
    <w:rPr>
      <w:b/>
      <w:bCs/>
    </w:rPr>
  </w:style>
  <w:style w:type="paragraph" w:styleId="berarbeitung">
    <w:name w:val="Revision"/>
    <w:hidden/>
    <w:uiPriority w:val="99"/>
    <w:semiHidden/>
    <w:rsid w:val="00845A61"/>
    <w:rPr>
      <w:sz w:val="24"/>
      <w:szCs w:val="24"/>
    </w:rPr>
  </w:style>
  <w:style w:type="paragraph" w:styleId="Beschriftung">
    <w:name w:val="caption"/>
    <w:basedOn w:val="Standard"/>
    <w:next w:val="Standard"/>
    <w:uiPriority w:val="2"/>
    <w:unhideWhenUsed/>
    <w:qFormat/>
    <w:rsid w:val="00FC6398"/>
    <w:pPr>
      <w:pBdr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pacing w:after="200"/>
      <w:jc w:val="left"/>
    </w:pPr>
    <w:rPr>
      <w:iCs/>
      <w:color w:val="808080" w:themeColor="background1" w:themeShade="80"/>
      <w:szCs w:val="18"/>
    </w:rPr>
  </w:style>
  <w:style w:type="paragraph" w:styleId="Titel">
    <w:name w:val="Title"/>
    <w:basedOn w:val="Standard"/>
    <w:next w:val="Standard"/>
    <w:link w:val="TitelZchn"/>
    <w:qFormat/>
    <w:rsid w:val="00FD0969"/>
    <w:pPr>
      <w:contextualSpacing/>
      <w:jc w:val="left"/>
    </w:pPr>
    <w:rPr>
      <w:rFonts w:eastAsiaTheme="majorEastAsia" w:cstheme="majorBidi"/>
      <w:b/>
      <w:color w:val="205595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FD0969"/>
    <w:rPr>
      <w:rFonts w:ascii="Arial" w:eastAsiaTheme="majorEastAsia" w:hAnsi="Arial" w:cstheme="majorBidi"/>
      <w:b/>
      <w:color w:val="205595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FD0969"/>
    <w:pPr>
      <w:numPr>
        <w:ilvl w:val="1"/>
      </w:numPr>
      <w:pBdr>
        <w:top w:val="single" w:sz="2" w:space="9" w:color="808080" w:themeColor="background1" w:themeShade="80"/>
        <w:bottom w:val="single" w:sz="2" w:space="7" w:color="808080" w:themeColor="background1" w:themeShade="80"/>
      </w:pBdr>
      <w:spacing w:before="360" w:after="360"/>
      <w:jc w:val="left"/>
    </w:pPr>
    <w:rPr>
      <w:rFonts w:eastAsiaTheme="majorEastAsia" w:cstheme="majorBidi"/>
      <w:iCs/>
      <w:caps/>
      <w:color w:val="808080" w:themeColor="background1" w:themeShade="80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rsid w:val="00FD0969"/>
    <w:rPr>
      <w:rFonts w:ascii="Arial" w:eastAsiaTheme="majorEastAsia" w:hAnsi="Arial" w:cstheme="majorBidi"/>
      <w:iCs/>
      <w:caps/>
      <w:color w:val="808080" w:themeColor="background1" w:themeShade="80"/>
      <w:spacing w:val="15"/>
      <w:sz w:val="22"/>
      <w:szCs w:val="24"/>
    </w:rPr>
  </w:style>
  <w:style w:type="paragraph" w:styleId="Listenabsatz">
    <w:name w:val="List Paragraph"/>
    <w:basedOn w:val="Standard"/>
    <w:uiPriority w:val="34"/>
    <w:qFormat/>
    <w:rsid w:val="00B1123B"/>
    <w:pPr>
      <w:ind w:left="720"/>
      <w:contextualSpacing/>
    </w:pPr>
  </w:style>
  <w:style w:type="table" w:styleId="Tabellenraster">
    <w:name w:val="Table Grid"/>
    <w:basedOn w:val="NormaleTabelle"/>
    <w:rsid w:val="00AA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SWCStyle2">
    <w:name w:val="SWC Style 2"/>
    <w:basedOn w:val="NormaleTabelle"/>
    <w:uiPriority w:val="99"/>
    <w:qFormat/>
    <w:rsid w:val="005559EC"/>
    <w:pPr>
      <w:spacing w:before="120" w:after="120"/>
      <w:ind w:left="113" w:right="113"/>
    </w:pPr>
    <w:rPr>
      <w:rFonts w:ascii="Arial" w:hAnsi="Arial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113" w:type="dxa"/>
      </w:tblCellMar>
    </w:tblPr>
    <w:trPr>
      <w:cantSplit/>
    </w:trPr>
    <w:tcPr>
      <w:shd w:val="clear" w:color="auto" w:fill="auto"/>
    </w:tcPr>
  </w:style>
  <w:style w:type="table" w:styleId="HelleSchattierung-Akzent3">
    <w:name w:val="Light Shading Accent 3"/>
    <w:basedOn w:val="NormaleTabelle"/>
    <w:uiPriority w:val="60"/>
    <w:rsid w:val="00AA46D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customStyle="1" w:styleId="SWCStyle1">
    <w:name w:val="SWC Style 1"/>
    <w:basedOn w:val="NormaleTabelle"/>
    <w:uiPriority w:val="99"/>
    <w:qFormat/>
    <w:rsid w:val="005559EC"/>
    <w:pPr>
      <w:spacing w:before="120" w:after="120"/>
      <w:ind w:left="113" w:right="113"/>
    </w:pPr>
    <w:rPr>
      <w:rFonts w:ascii="Arial" w:hAnsi="Arial"/>
      <w:sz w:val="18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left w:w="0" w:type="dxa"/>
        <w:right w:w="113" w:type="dxa"/>
      </w:tblCellMar>
    </w:tblPr>
    <w:trPr>
      <w:cantSplit/>
    </w:trPr>
    <w:tcPr>
      <w:shd w:val="clear" w:color="auto" w:fill="D9D9D9" w:themeFill="background1" w:themeFillShade="D9"/>
    </w:tcPr>
    <w:tblStylePr w:type="firstRow">
      <w:rPr>
        <w:rFonts w:ascii="Arial" w:hAnsi="Arial"/>
        <w:color w:val="FFFFFF" w:themeColor="background1"/>
        <w:sz w:val="18"/>
      </w:rPr>
      <w:tblPr/>
      <w:tcPr>
        <w:shd w:val="clear" w:color="auto" w:fill="205595"/>
      </w:tcPr>
    </w:tblStylePr>
  </w:style>
  <w:style w:type="table" w:styleId="MittlereListe2-Akzent3">
    <w:name w:val="Medium List 2 Accent 3"/>
    <w:basedOn w:val="NormaleTabelle"/>
    <w:uiPriority w:val="66"/>
    <w:rsid w:val="00AA4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AA46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191F" w:themeColor="accent6"/>
        <w:left w:val="single" w:sz="8" w:space="0" w:color="93191F" w:themeColor="accent6"/>
        <w:bottom w:val="single" w:sz="8" w:space="0" w:color="93191F" w:themeColor="accent6"/>
        <w:right w:val="single" w:sz="8" w:space="0" w:color="93191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191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191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191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191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4">
    <w:name w:val="Light Shading Accent 4"/>
    <w:basedOn w:val="NormaleTabelle"/>
    <w:uiPriority w:val="60"/>
    <w:rsid w:val="00AA46D3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FarbigeListe-Akzent5">
    <w:name w:val="Colorful List Accent 5"/>
    <w:basedOn w:val="NormaleTabelle"/>
    <w:uiPriority w:val="72"/>
    <w:rsid w:val="00AA46D3"/>
    <w:rPr>
      <w:color w:val="000000" w:themeColor="text1"/>
    </w:rPr>
    <w:tblPr>
      <w:tblStyleRowBandSize w:val="1"/>
      <w:tblStyleColBandSize w:val="1"/>
    </w:tblPr>
    <w:tcPr>
      <w:shd w:val="clear" w:color="auto" w:fill="F6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1418" w:themeFill="accent6" w:themeFillShade="CC"/>
      </w:tcPr>
    </w:tblStylePr>
    <w:tblStylePr w:type="lastRow">
      <w:rPr>
        <w:b/>
        <w:bCs/>
        <w:color w:val="7514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F" w:themeFill="accent5" w:themeFillTint="3F"/>
      </w:tcPr>
    </w:tblStylePr>
    <w:tblStylePr w:type="band1Horz">
      <w:tblPr/>
      <w:tcPr>
        <w:shd w:val="clear" w:color="auto" w:fill="EDEFF2" w:themeFill="accent5" w:themeFillTint="33"/>
      </w:tcPr>
    </w:tblStylePr>
  </w:style>
  <w:style w:type="table" w:styleId="FarbigesRaster-Akzent3">
    <w:name w:val="Colorful Grid Accent 3"/>
    <w:basedOn w:val="NormaleTabelle"/>
    <w:uiPriority w:val="73"/>
    <w:rsid w:val="00AA46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bigeListe-Akzent6">
    <w:name w:val="Colorful List Accent 6"/>
    <w:basedOn w:val="NormaleTabelle"/>
    <w:uiPriority w:val="72"/>
    <w:rsid w:val="00AA46D3"/>
    <w:rPr>
      <w:color w:val="000000" w:themeColor="text1"/>
    </w:rPr>
    <w:tblPr>
      <w:tblStyleRowBandSize w:val="1"/>
      <w:tblStyleColBandSize w:val="1"/>
    </w:tblPr>
    <w:tcPr>
      <w:shd w:val="clear" w:color="auto" w:fill="FAE2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8DA1" w:themeFill="accent5" w:themeFillShade="CC"/>
      </w:tcPr>
    </w:tblStylePr>
    <w:tblStylePr w:type="lastRow">
      <w:rPr>
        <w:b/>
        <w:bCs/>
        <w:color w:val="808DA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A" w:themeFill="accent6" w:themeFillTint="3F"/>
      </w:tcPr>
    </w:tblStylePr>
    <w:tblStylePr w:type="band1Horz">
      <w:tblPr/>
      <w:tcPr>
        <w:shd w:val="clear" w:color="auto" w:fill="F5C5C7" w:themeFill="accent6" w:themeFillTint="33"/>
      </w:tcPr>
    </w:tblStylePr>
  </w:style>
  <w:style w:type="table" w:customStyle="1" w:styleId="ColorfulList1">
    <w:name w:val="Colorful List1"/>
    <w:basedOn w:val="NormaleTabelle"/>
    <w:uiPriority w:val="72"/>
    <w:rsid w:val="006E3C86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171B" w:themeFill="accent2" w:themeFillShade="CC"/>
      </w:tcPr>
    </w:tblStylePr>
    <w:tblStylePr w:type="lastRow">
      <w:rPr>
        <w:b/>
        <w:bCs/>
        <w:color w:val="82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Content">
    <w:name w:val="Table Content"/>
    <w:basedOn w:val="Standard"/>
    <w:qFormat/>
    <w:rsid w:val="00E647D8"/>
    <w:pPr>
      <w:spacing w:before="120" w:line="240" w:lineRule="auto"/>
      <w:ind w:left="113" w:right="113"/>
    </w:pPr>
    <w:rPr>
      <w:bCs/>
      <w:color w:val="000000" w:themeColor="text1"/>
      <w:sz w:val="18"/>
      <w:szCs w:val="21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0509A"/>
    <w:pPr>
      <w:tabs>
        <w:tab w:val="left" w:pos="284"/>
        <w:tab w:val="right" w:leader="dot" w:pos="9062"/>
      </w:tabs>
      <w:spacing w:before="240"/>
    </w:pPr>
    <w:rPr>
      <w:caps/>
      <w:noProof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5C06AF"/>
    <w:pPr>
      <w:tabs>
        <w:tab w:val="left" w:pos="1701"/>
      </w:tabs>
      <w:ind w:left="1134" w:hanging="425"/>
    </w:pPr>
  </w:style>
  <w:style w:type="paragraph" w:styleId="Verzeichnis3">
    <w:name w:val="toc 3"/>
    <w:basedOn w:val="Standard"/>
    <w:next w:val="Standard"/>
    <w:autoRedefine/>
    <w:uiPriority w:val="39"/>
    <w:unhideWhenUsed/>
    <w:rsid w:val="005C06AF"/>
    <w:pPr>
      <w:tabs>
        <w:tab w:val="left" w:pos="1985"/>
        <w:tab w:val="right" w:leader="dot" w:pos="9062"/>
      </w:tabs>
      <w:spacing w:after="0"/>
      <w:ind w:left="1560"/>
      <w:jc w:val="left"/>
    </w:pPr>
    <w:rPr>
      <w:noProof/>
    </w:rPr>
  </w:style>
  <w:style w:type="character" w:customStyle="1" w:styleId="berschrift9Zchn">
    <w:name w:val="Überschrift 9 Zchn"/>
    <w:basedOn w:val="Absatz-Standardschriftart"/>
    <w:link w:val="berschrift9"/>
    <w:semiHidden/>
    <w:rsid w:val="00FE5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MittleresRaster1-Akzent4">
    <w:name w:val="Medium Grid 1 Accent 4"/>
    <w:basedOn w:val="NormaleTabelle"/>
    <w:uiPriority w:val="67"/>
    <w:rsid w:val="001F72F6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DunkleListe-Akzent4">
    <w:name w:val="Dark List Accent 4"/>
    <w:basedOn w:val="NormaleTabelle"/>
    <w:uiPriority w:val="70"/>
    <w:rsid w:val="001F72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character" w:styleId="Platzhaltertext">
    <w:name w:val="Placeholder Text"/>
    <w:basedOn w:val="Absatz-Standardschriftart"/>
    <w:uiPriority w:val="99"/>
    <w:semiHidden/>
    <w:rsid w:val="007632F8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rsid w:val="004C7CCB"/>
    <w:rPr>
      <w:rFonts w:ascii="Arial" w:hAnsi="Arial"/>
      <w:b/>
      <w:bCs/>
      <w:sz w:val="21"/>
      <w:szCs w:val="26"/>
      <w:lang w:val="en-GB"/>
    </w:rPr>
  </w:style>
  <w:style w:type="character" w:styleId="BesuchterLink">
    <w:name w:val="FollowedHyperlink"/>
    <w:basedOn w:val="Absatz-Standardschriftart"/>
    <w:semiHidden/>
    <w:unhideWhenUsed/>
    <w:rsid w:val="003B14A2"/>
    <w:rPr>
      <w:color w:val="0053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64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9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5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consortium.ch/madagascar-2017-partage-des-acqu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lvetasSwissIntercooperation">
  <a:themeElements>
    <a:clrScheme name="HELVETAS Swiss Intercooperation">
      <a:dk1>
        <a:srgbClr val="000000"/>
      </a:dk1>
      <a:lt1>
        <a:srgbClr val="FFFFFF"/>
      </a:lt1>
      <a:dk2>
        <a:srgbClr val="FAB400"/>
      </a:dk2>
      <a:lt2>
        <a:srgbClr val="CDD7D7"/>
      </a:lt2>
      <a:accent1>
        <a:srgbClr val="005380"/>
      </a:accent1>
      <a:accent2>
        <a:srgbClr val="A31D23"/>
      </a:accent2>
      <a:accent3>
        <a:srgbClr val="FFFFFF"/>
      </a:accent3>
      <a:accent4>
        <a:srgbClr val="000000"/>
      </a:accent4>
      <a:accent5>
        <a:srgbClr val="AAB3C0"/>
      </a:accent5>
      <a:accent6>
        <a:srgbClr val="93191F"/>
      </a:accent6>
      <a:hlink>
        <a:srgbClr val="005380"/>
      </a:hlink>
      <a:folHlink>
        <a:srgbClr val="005380"/>
      </a:folHlink>
    </a:clrScheme>
    <a:fontScheme name="Helvetas Swiss Intercooperation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6F6B-C974-4BDB-9D79-E7DE0E80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3124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HELVETAS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Zwahlen</dc:creator>
  <cp:lastModifiedBy>Blanca Steinmann</cp:lastModifiedBy>
  <cp:revision>2</cp:revision>
  <cp:lastPrinted>2015-02-12T15:02:00Z</cp:lastPrinted>
  <dcterms:created xsi:type="dcterms:W3CDTF">2018-04-19T19:10:00Z</dcterms:created>
  <dcterms:modified xsi:type="dcterms:W3CDTF">2018-04-19T19:10:00Z</dcterms:modified>
</cp:coreProperties>
</file>